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地域から探す</w:t>
      </w:r>
    </w:p>
    <w:p>
      <w:pPr>
        <w:pStyle w:val="Note"/>
      </w:pPr>
      <w:r>
        <w:t xml:space="preserve">社会福祉法人なごや福祉施設協会｜ホームページ案 原稿確認用（area.html）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通いやすさは、施設選びの大切なポイントです。名古屋市内12区の施設を、区ごとの一覧でご案内します。</w:t>
      </w:r>
    </w:p>
    <w:p>
      <w:pPr>
        <w:pStyle w:val="Heading2"/>
      </w:pPr>
      <w:r>
        <w:t xml:space="preserve">名古屋市内の施設マップ</w:t>
      </w:r>
    </w:p>
    <w:p>
      <w:pPr>
        <w:pStyle w:val="Photo"/>
      </w:pPr>
      <w:r>
        <w:t xml:space="preserve">写真：名古屋市の区割り地図。各区の施設にあたる場所に、施設ページへ進むボタンを重ねる</w:t>
      </w:r>
    </w:p>
    <w:p>
      <w:pPr>
        <w:pStyle w:val="Heading2"/>
      </w:pPr>
      <w:r>
        <w:t xml:space="preserve">区ごとの施設一覧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区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特別養護老人ホーム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デイサービス・軽費老人ホーム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千種区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なごやかハウス希望ケ丘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デイサービスセンター星ヶ丘</w:t>
              <w:br/>
              <w:t xml:space="preserve">デイサービスセンター橋本</w:t>
              <w:br/>
              <w:t xml:space="preserve">デイサービスセンター松軒</w:t>
              <w:br/>
              <w:t xml:space="preserve">デイサービスセンター香流橋</w:t>
              <w:br/>
              <w:t xml:space="preserve">名古屋市清風荘（軽費老人ホーム）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東区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なごやかハウス出来町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西区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なごやかハウス名西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デイサービスセンター大金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中村区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なごやかハウス名楽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デイサービスセンター向島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昭和区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なごやかハウス福原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デイサービスセンター鶴舞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瑞穂区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なごやかハウス岳見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熱田区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なごやかハウス横田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中川区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—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デイサービスセンター春田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港区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なごやかハウス野跡　なごやかハウス丸池　なごやかハウス神宮寺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南区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なごやかハウス三条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緑区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なごやかハウス滝ノ水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デイサービスセンター浦里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名東区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—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デイサービスセンター平和が丘</w:t>
              <w:br/>
              <w:t xml:space="preserve">デイサービスセンター猪高台</w:t>
            </w:r>
          </w:p>
        </w:tc>
      </w:tr>
    </w:tbl>
    <w:p/>
    <w:p>
      <w:pPr>
        <w:pStyle w:val="Heading2"/>
      </w:pPr>
      <w:r>
        <w:t xml:space="preserve">デイサービスの送迎エリア</w:t>
      </w:r>
    </w:p>
    <w:p>
      <w:r>
        <w:t xml:space="preserve">デイサービスには、施設の所在区以外にも送迎エリアがあります。たとえば西区のデイサービスは、市外の清須市・西枇杷島方面も対象です。送迎の範囲は施設によって異なりますので、各施設へお問い合わせください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